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D75591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Ταχ.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15180 - Μαρούσι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Ιστοσελίδα: www.minedu.gov.gr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77EA8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819" w:type="dxa"/>
            <w:shd w:val="clear" w:color="auto" w:fill="auto"/>
          </w:tcPr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60F0" w:rsidRPr="00C77EA8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3644" w:rsidRPr="00C77EA8" w:rsidRDefault="007B31B6" w:rsidP="004C7D7A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B63644" w:rsidRPr="00C77EA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  <w:r w:rsidR="00B63644" w:rsidRPr="00C77EA8">
              <w:rPr>
                <w:b/>
                <w:sz w:val="24"/>
                <w:szCs w:val="24"/>
              </w:rPr>
              <w:t>/20</w:t>
            </w:r>
            <w:r w:rsidR="00A860F0" w:rsidRPr="00C77EA8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4C7D7A" w:rsidRPr="004C7D7A" w:rsidRDefault="007B31B6" w:rsidP="004C7D7A">
      <w:pPr>
        <w:spacing w:after="0" w:line="240" w:lineRule="auto"/>
        <w:ind w:left="709" w:hanging="709"/>
        <w:jc w:val="both"/>
        <w:rPr>
          <w:b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4C7D7A" w:rsidRPr="004C7D7A">
        <w:t>Πρόσκληση υποψήφιων εκπαιδευτικών Κλάδων Μουσικής (ΠΕ79 και ΤΕ16) για υποβολή αίτησης-δήλωσης προτίμησης Μουσικών Σχολείων για πρόσληψη ως προσωρινών αναπληρωτών τρίμηνης (κατ΄ελάχιστον) διάρκειας για την κάλυψη λειτουργικών κενών τα οποία προκύπτουν από λόγους συναφείς με τη μετάδοση και διασπορά του νέου κορωνοϊού COVID-19</w:t>
      </w:r>
      <w:r w:rsidR="004C7D7A">
        <w:t>.</w:t>
      </w:r>
    </w:p>
    <w:p w:rsidR="007B31B6" w:rsidRPr="0098728B" w:rsidRDefault="007B31B6" w:rsidP="004C7D7A">
      <w:pPr>
        <w:spacing w:after="0" w:line="240" w:lineRule="auto"/>
        <w:jc w:val="both"/>
      </w:pPr>
    </w:p>
    <w:p w:rsidR="00A476C1" w:rsidRDefault="005D1D32" w:rsidP="004C7D7A">
      <w:pPr>
        <w:spacing w:after="0" w:line="240" w:lineRule="auto"/>
        <w:ind w:firstLine="567"/>
        <w:jc w:val="both"/>
      </w:pPr>
      <w:r w:rsidRPr="00C812B2">
        <w:t>Τ</w:t>
      </w:r>
      <w:r w:rsidR="00B02CC5" w:rsidRPr="00C812B2">
        <w:t xml:space="preserve">ο Υπουργείο Παιδείας </w:t>
      </w:r>
      <w:r w:rsidR="00930DBA" w:rsidRPr="00C812B2">
        <w:t>και Θρησκευμάτων</w:t>
      </w:r>
      <w:r w:rsidR="00C95B20" w:rsidRPr="00C812B2">
        <w:t xml:space="preserve">, </w:t>
      </w:r>
      <w:r w:rsidR="005618C0" w:rsidRPr="00D769E2">
        <w:rPr>
          <w:u w:val="single"/>
        </w:rPr>
        <w:t xml:space="preserve">στο πλαίσιο λήψης ειδικών μέτρων για την αντιμετώπιση της πανδημίας κορωνοϊού </w:t>
      </w:r>
      <w:r w:rsidR="005618C0" w:rsidRPr="00D769E2">
        <w:rPr>
          <w:u w:val="single"/>
          <w:lang w:val="en-US"/>
        </w:rPr>
        <w:t>COVID</w:t>
      </w:r>
      <w:r w:rsidR="005618C0" w:rsidRPr="00D769E2">
        <w:rPr>
          <w:u w:val="single"/>
        </w:rPr>
        <w:t>-19</w:t>
      </w:r>
      <w:r w:rsidR="004B5D0D" w:rsidRPr="00D62731">
        <w:t xml:space="preserve"> [</w:t>
      </w:r>
      <w:r w:rsidR="004B5D0D" w:rsidRPr="004B5D0D">
        <w:rPr>
          <w:rFonts w:cs="Calibri"/>
        </w:rPr>
        <w:t>άρθρο 35 του ν. 4722/2020 (</w:t>
      </w:r>
      <w:r w:rsidR="004B5D0D">
        <w:rPr>
          <w:rFonts w:cs="Calibri"/>
        </w:rPr>
        <w:t>Α΄</w:t>
      </w:r>
      <w:r w:rsidR="004B5D0D" w:rsidRPr="004B5D0D">
        <w:rPr>
          <w:rFonts w:cs="Calibri"/>
        </w:rPr>
        <w:t xml:space="preserve"> 177)</w:t>
      </w:r>
      <w:r w:rsidR="004B5D0D">
        <w:rPr>
          <w:rFonts w:cs="Calibri"/>
        </w:rPr>
        <w:t>]</w:t>
      </w:r>
      <w:r w:rsidR="005618C0" w:rsidRPr="005618C0">
        <w:t>,</w:t>
      </w:r>
      <w:r w:rsidR="005618C0">
        <w:t xml:space="preserve"> </w:t>
      </w:r>
      <w:r w:rsidR="00C95B20" w:rsidRPr="00C812B2">
        <w:t>με τη</w:t>
      </w:r>
      <w:r w:rsidR="009C0FA2">
        <w:t>ν</w:t>
      </w:r>
      <w:r w:rsidR="00C95B20" w:rsidRPr="00C812B2">
        <w:t xml:space="preserve"> αριθμ. </w:t>
      </w:r>
      <w:r w:rsidR="00083F7C" w:rsidRPr="00083F7C">
        <w:rPr>
          <w:b/>
        </w:rPr>
        <w:t>136536</w:t>
      </w:r>
      <w:r w:rsidR="00831C67">
        <w:rPr>
          <w:b/>
        </w:rPr>
        <w:t>/</w:t>
      </w:r>
      <w:r w:rsidR="00083F7C" w:rsidRPr="00083F7C">
        <w:rPr>
          <w:b/>
        </w:rPr>
        <w:t>E1</w:t>
      </w:r>
      <w:r w:rsidR="00831C67">
        <w:rPr>
          <w:b/>
        </w:rPr>
        <w:t>/8-10-</w:t>
      </w:r>
      <w:r w:rsidR="00831C67" w:rsidRPr="00831C67">
        <w:rPr>
          <w:b/>
        </w:rPr>
        <w:t>2020</w:t>
      </w:r>
      <w:r w:rsidR="003849EA" w:rsidRPr="00831C67">
        <w:t xml:space="preserve"> (</w:t>
      </w:r>
      <w:r w:rsidR="00FB2744" w:rsidRPr="00831C67">
        <w:t>ΑΔΑ:</w:t>
      </w:r>
      <w:r w:rsidR="00D62731">
        <w:t xml:space="preserve"> </w:t>
      </w:r>
      <w:hyperlink r:id="rId8" w:history="1">
        <w:r w:rsidR="00831C67">
          <w:rPr>
            <w:rStyle w:val="-"/>
          </w:rPr>
          <w:t>6Μ5Ψ46ΜΤ</w:t>
        </w:r>
        <w:r w:rsidR="00831C67">
          <w:rPr>
            <w:rStyle w:val="-"/>
          </w:rPr>
          <w:t>Λ</w:t>
        </w:r>
        <w:r w:rsidR="00831C67">
          <w:rPr>
            <w:rStyle w:val="-"/>
          </w:rPr>
          <w:t>Η-12Ζ</w:t>
        </w:r>
      </w:hyperlink>
      <w:r w:rsidR="00C812B2" w:rsidRPr="00C812B2">
        <w:t>)</w:t>
      </w:r>
      <w:r w:rsidR="00C95B20" w:rsidRPr="00C812B2">
        <w:t xml:space="preserve"> </w:t>
      </w:r>
      <w:r w:rsidR="00103996" w:rsidRPr="00C812B2">
        <w:t>πρόσκληση</w:t>
      </w:r>
      <w:r w:rsidR="00C95B20" w:rsidRPr="00C812B2">
        <w:t>,</w:t>
      </w:r>
      <w:r w:rsidR="00B02CC5" w:rsidRPr="00C812B2">
        <w:t xml:space="preserve"> </w:t>
      </w:r>
      <w:r w:rsidRPr="00C812B2">
        <w:t xml:space="preserve">καλεί </w:t>
      </w:r>
      <w:r w:rsidR="00C812B2" w:rsidRPr="00C812B2">
        <w:t>τ</w:t>
      </w:r>
      <w:r w:rsidR="00C812B2" w:rsidRPr="00C812B2">
        <w:rPr>
          <w:rFonts w:cs="Calibri"/>
        </w:rPr>
        <w:t>ους εκπαιδευτικούς</w:t>
      </w:r>
      <w:r w:rsidR="007B31B6" w:rsidRPr="007B31B6">
        <w:rPr>
          <w:rFonts w:cs="Calibri"/>
        </w:rPr>
        <w:t xml:space="preserve">, </w:t>
      </w:r>
      <w:r w:rsidR="007B31B6">
        <w:rPr>
          <w:rFonts w:cs="Calibri"/>
        </w:rPr>
        <w:t>κλαδων Μουσικής</w:t>
      </w:r>
      <w:r w:rsidR="00C812B2" w:rsidRPr="00C812B2">
        <w:rPr>
          <w:rFonts w:cs="Calibri"/>
        </w:rPr>
        <w:t xml:space="preserve"> που έχουν ενταχθεί</w:t>
      </w:r>
      <w:r w:rsidR="007B31B6">
        <w:rPr>
          <w:rFonts w:cs="Calibri"/>
        </w:rPr>
        <w:t xml:space="preserve"> </w:t>
      </w:r>
      <w:r w:rsidR="00C812B2" w:rsidRPr="00C812B2">
        <w:rPr>
          <w:rFonts w:cs="Calibri"/>
        </w:rPr>
        <w:t xml:space="preserve">στους </w:t>
      </w:r>
      <w:r w:rsidR="00C812B2" w:rsidRPr="00290AD9">
        <w:rPr>
          <w:rFonts w:cs="Calibri"/>
          <w:b/>
        </w:rPr>
        <w:t>προσωρινούς αξιολογικούς πίνακες κατάταξης Α΄</w:t>
      </w:r>
      <w:r w:rsidR="00C812B2" w:rsidRPr="00C812B2">
        <w:rPr>
          <w:rFonts w:cs="Calibri"/>
        </w:rPr>
        <w:t xml:space="preserve"> </w:t>
      </w:r>
      <w:r w:rsidR="00C812B2" w:rsidRPr="00C812B2">
        <w:rPr>
          <w:rStyle w:val="aa"/>
          <w:rFonts w:cs="Calibri"/>
          <w:shd w:val="clear" w:color="auto" w:fill="FFFFFF"/>
        </w:rPr>
        <w:t xml:space="preserve">υποψήφιων εκπαιδευτικών </w:t>
      </w:r>
      <w:r w:rsidR="00C812B2" w:rsidRPr="00290AD9">
        <w:rPr>
          <w:rStyle w:val="aa"/>
          <w:rFonts w:cs="Calibri"/>
          <w:shd w:val="clear" w:color="auto" w:fill="FFFFFF"/>
        </w:rPr>
        <w:t xml:space="preserve">δευτεροβάθμιας </w:t>
      </w:r>
      <w:r w:rsidR="00C812B2" w:rsidRPr="007B31B6">
        <w:rPr>
          <w:rStyle w:val="aa"/>
          <w:rFonts w:cs="Calibri"/>
          <w:shd w:val="clear" w:color="auto" w:fill="FFFFFF"/>
        </w:rPr>
        <w:t>Γενικής Εκπαίδευσης</w:t>
      </w:r>
      <w:r w:rsidR="00C812B2" w:rsidRPr="00C812B2">
        <w:rPr>
          <w:rFonts w:cs="Calibri"/>
        </w:rPr>
        <w:t xml:space="preserve"> των αριθμ. </w:t>
      </w:r>
      <w:r w:rsidR="00C812B2" w:rsidRPr="00290AD9">
        <w:rPr>
          <w:rFonts w:cs="Calibri"/>
          <w:b/>
        </w:rPr>
        <w:t>1ΓΕ/2019</w:t>
      </w:r>
      <w:r w:rsidR="00C812B2" w:rsidRPr="00C812B2">
        <w:rPr>
          <w:rFonts w:cs="Calibri"/>
        </w:rPr>
        <w:t xml:space="preserve"> (ΦΕΚ 45/τ.Προκ. ΑΣΕΠ/24.12.2019)</w:t>
      </w:r>
      <w:r w:rsidR="007B31B6">
        <w:rPr>
          <w:rFonts w:cs="Calibri"/>
        </w:rPr>
        <w:t xml:space="preserve"> και</w:t>
      </w:r>
      <w:r w:rsidR="00C812B2" w:rsidRPr="00C812B2">
        <w:rPr>
          <w:rFonts w:cs="Calibri"/>
        </w:rPr>
        <w:t xml:space="preserve">  </w:t>
      </w:r>
      <w:r w:rsidR="00C812B2" w:rsidRPr="00290AD9">
        <w:rPr>
          <w:rFonts w:cs="Calibri"/>
          <w:b/>
        </w:rPr>
        <w:t>1ΓΤ/2020</w:t>
      </w:r>
      <w:r w:rsidR="00C812B2" w:rsidRPr="00C812B2">
        <w:rPr>
          <w:rFonts w:cs="Calibri"/>
        </w:rPr>
        <w:t xml:space="preserve"> (ΦΕΚ 3/τ.Προκ. ΑΣΕΠ/7.2.2020) Προκηρύξεων ΑΣΕΠ,</w:t>
      </w:r>
      <w:r w:rsidR="00290AD9">
        <w:rPr>
          <w:rFonts w:cs="Calibri"/>
        </w:rPr>
        <w:t xml:space="preserve"> όπως αυτοί αναρτήθηκαν στην ιστοσελίδα της Αρχής,</w:t>
      </w:r>
      <w:r w:rsidR="007B31B6">
        <w:rPr>
          <w:rFonts w:cs="Calibri"/>
        </w:rPr>
        <w:t xml:space="preserve"> </w:t>
      </w:r>
      <w:r w:rsidR="00C812B2" w:rsidRPr="00C812B2">
        <w:rPr>
          <w:rFonts w:cs="Calibri"/>
        </w:rPr>
        <w:t>να υποβάλουν αίτηση-δήλωση προτίμησης για απασχόληση ως αναπληρωτές</w:t>
      </w:r>
      <w:r w:rsidR="00C812B2" w:rsidRPr="00C812B2">
        <w:t xml:space="preserve"> πλήρους ή μειωμένου ωραρίου </w:t>
      </w:r>
      <w:r w:rsidR="007B31B6" w:rsidRPr="007B31B6">
        <w:rPr>
          <w:b/>
          <w:u w:val="single"/>
        </w:rPr>
        <w:t>σε Μουσικά Σχολεία</w:t>
      </w:r>
      <w:r w:rsidR="007B31B6">
        <w:t xml:space="preserve">, </w:t>
      </w:r>
      <w:r w:rsidR="00C812B2" w:rsidRPr="00C812B2">
        <w:t xml:space="preserve">για </w:t>
      </w:r>
      <w:r w:rsidR="00C812B2" w:rsidRPr="00C812B2">
        <w:rPr>
          <w:b/>
          <w:u w:val="single"/>
        </w:rPr>
        <w:t>διά ζώσης διδασκαλία</w:t>
      </w:r>
      <w:r w:rsidR="00C812B2" w:rsidRPr="00C812B2">
        <w:rPr>
          <w:b/>
        </w:rPr>
        <w:t xml:space="preserve"> </w:t>
      </w:r>
      <w:r w:rsidR="00C812B2" w:rsidRPr="00C812B2">
        <w:rPr>
          <w:b/>
          <w:u w:val="single"/>
        </w:rPr>
        <w:t>με συμβάσεις εργασίας ιδιωτικού δικαίου τρίμηνης κατ' ελάχιστον διάρκειας</w:t>
      </w:r>
      <w:r w:rsidR="00C812B2" w:rsidRPr="00C812B2">
        <w:t>, για το σχολικό έτος 2020-2021</w:t>
      </w:r>
      <w:r w:rsidR="00290AD9">
        <w:t>.</w:t>
      </w:r>
    </w:p>
    <w:p w:rsidR="00B26B31" w:rsidRPr="00C812B2" w:rsidRDefault="005618C0" w:rsidP="004C7D7A">
      <w:pPr>
        <w:spacing w:after="0" w:line="240" w:lineRule="auto"/>
        <w:ind w:firstLine="567"/>
        <w:jc w:val="both"/>
      </w:pPr>
      <w:r>
        <w:t xml:space="preserve">Οι υποψήφιοι δεν θα πρέπει να ανήκουν </w:t>
      </w:r>
      <w:r w:rsidRPr="00C812B2">
        <w:t xml:space="preserve">στις ομάδες αυξημένου κινδύνου για σοβαρή λοίμωξη </w:t>
      </w:r>
      <w:r w:rsidRPr="00C812B2">
        <w:rPr>
          <w:lang w:val="en-US"/>
        </w:rPr>
        <w:t>COVID</w:t>
      </w:r>
      <w:r w:rsidRPr="00C812B2">
        <w:t xml:space="preserve"> 19, σύμφωνα με τη με αριθμ. </w:t>
      </w:r>
      <w:r w:rsidRPr="009C0FA2">
        <w:rPr>
          <w:b/>
        </w:rPr>
        <w:t>ΔΙΔΑΔ/Φ.64/420/16446/17</w:t>
      </w:r>
      <w:r w:rsidR="009C0FA2">
        <w:rPr>
          <w:b/>
        </w:rPr>
        <w:t>-</w:t>
      </w:r>
      <w:r w:rsidRPr="009C0FA2">
        <w:rPr>
          <w:b/>
        </w:rPr>
        <w:t>9</w:t>
      </w:r>
      <w:r w:rsidR="009C0FA2">
        <w:rPr>
          <w:b/>
        </w:rPr>
        <w:t>-</w:t>
      </w:r>
      <w:r w:rsidRPr="009C0FA2">
        <w:rPr>
          <w:b/>
        </w:rPr>
        <w:t>2020</w:t>
      </w:r>
      <w:r w:rsidRPr="00C812B2">
        <w:t xml:space="preserve"> κ.υ.α. (ΦΕΚ 4011 Β΄)</w:t>
      </w:r>
      <w:r>
        <w:t xml:space="preserve">. Περαιτέρω </w:t>
      </w:r>
      <w:r w:rsidR="00B26B31">
        <w:t>όροι και προϋποθέσεις συμμετοχής στην παρούσα διαδικασία ορίζονται στην ανωτέρω πρόσκληση.</w:t>
      </w:r>
    </w:p>
    <w:p w:rsidR="0081140E" w:rsidRPr="00993F04" w:rsidRDefault="0081140E" w:rsidP="004C7D7A">
      <w:pPr>
        <w:spacing w:after="0" w:line="240" w:lineRule="auto"/>
        <w:jc w:val="both"/>
      </w:pPr>
    </w:p>
    <w:p w:rsidR="00290AD9" w:rsidRPr="00290AD9" w:rsidRDefault="001102D7" w:rsidP="004C7D7A">
      <w:pPr>
        <w:spacing w:after="0" w:line="240" w:lineRule="auto"/>
        <w:ind w:firstLine="567"/>
        <w:jc w:val="both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7B3BA4" w:rsidRPr="00290AD9">
        <w:t xml:space="preserve"> – δήλωσης περιοχών προτίμησης </w:t>
      </w:r>
      <w:r w:rsidR="00BF684D" w:rsidRPr="00290AD9">
        <w:t>στην ηλεκτρονική πλατφόρμα</w:t>
      </w:r>
      <w:r w:rsidR="00BF684D" w:rsidRPr="0098728B">
        <w:rPr>
          <w:b/>
        </w:rPr>
        <w:t xml:space="preserve"> (</w:t>
      </w:r>
      <w:hyperlink r:id="rId9" w:history="1">
        <w:r w:rsidR="00C812B2" w:rsidRPr="00C9743C">
          <w:rPr>
            <w:rStyle w:val="-"/>
            <w:b/>
          </w:rPr>
          <w:t>https://opsyd.sch.gr/</w:t>
        </w:r>
      </w:hyperlink>
      <w:r w:rsidR="00BF684D" w:rsidRPr="00290AD9">
        <w:t xml:space="preserve">) </w:t>
      </w:r>
      <w:r w:rsidR="005D1D32" w:rsidRPr="00290AD9">
        <w:t xml:space="preserve">ορίζεται </w:t>
      </w:r>
      <w:r w:rsidRPr="00290AD9">
        <w:t>από</w:t>
      </w:r>
      <w:r w:rsidRPr="00831C67">
        <w:t xml:space="preserve"> </w:t>
      </w:r>
      <w:r w:rsidR="00290AD9" w:rsidRPr="00831C67">
        <w:t xml:space="preserve">την </w:t>
      </w:r>
      <w:r w:rsidR="007B31B6">
        <w:rPr>
          <w:b/>
        </w:rPr>
        <w:t>Παρασκευή</w:t>
      </w:r>
      <w:r w:rsidR="00290AD9" w:rsidRPr="00290AD9">
        <w:rPr>
          <w:b/>
        </w:rPr>
        <w:t xml:space="preserve"> </w:t>
      </w:r>
      <w:r w:rsidR="007B31B6">
        <w:rPr>
          <w:b/>
        </w:rPr>
        <w:t>9</w:t>
      </w:r>
      <w:r w:rsidR="00290AD9" w:rsidRPr="00290AD9">
        <w:rPr>
          <w:b/>
        </w:rPr>
        <w:t>/</w:t>
      </w:r>
      <w:r w:rsidR="007B31B6">
        <w:rPr>
          <w:b/>
        </w:rPr>
        <w:t>10</w:t>
      </w:r>
      <w:r w:rsidR="00290AD9" w:rsidRPr="00831C67">
        <w:t xml:space="preserve"> έως και τη</w:t>
      </w:r>
      <w:r w:rsidR="009C0FA2" w:rsidRPr="00831C67">
        <w:t>ν</w:t>
      </w:r>
      <w:r w:rsidR="00290AD9" w:rsidRPr="00831C67">
        <w:t xml:space="preserve"> </w:t>
      </w:r>
      <w:r w:rsidR="007B31B6">
        <w:rPr>
          <w:b/>
        </w:rPr>
        <w:t>Τρίτη 13</w:t>
      </w:r>
      <w:r w:rsidR="00290AD9" w:rsidRPr="00290AD9">
        <w:rPr>
          <w:b/>
        </w:rPr>
        <w:t>/</w:t>
      </w:r>
      <w:r w:rsidR="007B31B6">
        <w:rPr>
          <w:b/>
        </w:rPr>
        <w:t>10</w:t>
      </w:r>
      <w:r w:rsidR="00290AD9" w:rsidRPr="00290AD9">
        <w:rPr>
          <w:b/>
        </w:rPr>
        <w:t>/2020</w:t>
      </w:r>
      <w:r w:rsidR="007B31B6">
        <w:rPr>
          <w:b/>
        </w:rPr>
        <w:t>.</w:t>
      </w:r>
    </w:p>
    <w:p w:rsidR="00363FD7" w:rsidRDefault="00363FD7" w:rsidP="004C7D7A">
      <w:pPr>
        <w:spacing w:after="0" w:line="240" w:lineRule="auto"/>
        <w:jc w:val="both"/>
      </w:pPr>
    </w:p>
    <w:p w:rsidR="00FE5AB6" w:rsidRDefault="00AB7505" w:rsidP="004C7D7A">
      <w:pPr>
        <w:spacing w:after="0" w:line="240" w:lineRule="auto"/>
        <w:ind w:firstLine="567"/>
        <w:jc w:val="both"/>
        <w:rPr>
          <w:rFonts w:cs="Calibri"/>
        </w:rPr>
      </w:pPr>
      <w:r>
        <w:rPr>
          <w:rFonts w:cs="Calibri"/>
        </w:rPr>
        <w:t xml:space="preserve">Οι υποψήφιοι, πριν την υποβολή της </w:t>
      </w:r>
      <w:r w:rsidR="00993F04">
        <w:rPr>
          <w:rFonts w:cs="Calibri"/>
        </w:rPr>
        <w:t xml:space="preserve">ως άνω </w:t>
      </w:r>
      <w:r>
        <w:rPr>
          <w:rFonts w:cs="Calibri"/>
        </w:rPr>
        <w:t>αίτησης</w:t>
      </w:r>
      <w:r w:rsidR="00993F04">
        <w:rPr>
          <w:rFonts w:cs="Calibri"/>
        </w:rPr>
        <w:t>,</w:t>
      </w:r>
      <w:r>
        <w:rPr>
          <w:rFonts w:cs="Calibri"/>
        </w:rPr>
        <w:t xml:space="preserve"> οφείλουν να μελετήσουν με προσοχή την σχετική</w:t>
      </w:r>
      <w:r w:rsidR="00FE5AB6">
        <w:rPr>
          <w:rFonts w:cs="Calibri"/>
        </w:rPr>
        <w:t xml:space="preserve"> πρόσκληση, προκειμένου να ενημερωθούν για τ</w:t>
      </w:r>
      <w:r w:rsidR="00290AD9">
        <w:rPr>
          <w:rFonts w:cs="Calibri"/>
        </w:rPr>
        <w:t>ο πλαίσιο που διέπει τις κατά τα ανωτέρω προσλήψεις αναπληρωτών εκπαιδευτικών</w:t>
      </w:r>
      <w:r w:rsidR="00FE5AB6">
        <w:rPr>
          <w:rFonts w:cs="Calibri"/>
        </w:rPr>
        <w:t>.</w:t>
      </w:r>
    </w:p>
    <w:sectPr w:rsidR="00FE5AB6" w:rsidSect="00C55B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E2" w:rsidRDefault="007C2EE2" w:rsidP="000E7B7A">
      <w:pPr>
        <w:spacing w:after="0" w:line="240" w:lineRule="auto"/>
      </w:pPr>
      <w:r>
        <w:separator/>
      </w:r>
    </w:p>
  </w:endnote>
  <w:endnote w:type="continuationSeparator" w:id="0">
    <w:p w:rsidR="007C2EE2" w:rsidRDefault="007C2EE2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E2" w:rsidRDefault="007C2EE2" w:rsidP="000E7B7A">
      <w:pPr>
        <w:spacing w:after="0" w:line="240" w:lineRule="auto"/>
      </w:pPr>
      <w:r>
        <w:separator/>
      </w:r>
    </w:p>
  </w:footnote>
  <w:footnote w:type="continuationSeparator" w:id="0">
    <w:p w:rsidR="007C2EE2" w:rsidRDefault="007C2EE2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1F3C"/>
    <w:rsid w:val="00020546"/>
    <w:rsid w:val="00027B39"/>
    <w:rsid w:val="00027B9E"/>
    <w:rsid w:val="00027CD7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52487"/>
    <w:rsid w:val="001627DA"/>
    <w:rsid w:val="001670E0"/>
    <w:rsid w:val="00170CB9"/>
    <w:rsid w:val="00171588"/>
    <w:rsid w:val="00185EEA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5686"/>
    <w:rsid w:val="005F7431"/>
    <w:rsid w:val="006012F6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C2EE2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5BCA"/>
    <w:rsid w:val="008D70A2"/>
    <w:rsid w:val="008E69EF"/>
    <w:rsid w:val="008F0F69"/>
    <w:rsid w:val="008F272B"/>
    <w:rsid w:val="008F6C03"/>
    <w:rsid w:val="00900449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559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6&#924;5&#936;46&#924;&#932;&#923;&#919;-12&#918;?inline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syd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2153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Gr32-Elina</cp:lastModifiedBy>
  <cp:revision>2</cp:revision>
  <cp:lastPrinted>2020-10-08T13:48:00Z</cp:lastPrinted>
  <dcterms:created xsi:type="dcterms:W3CDTF">2020-10-09T05:34:00Z</dcterms:created>
  <dcterms:modified xsi:type="dcterms:W3CDTF">2020-10-09T05:34:00Z</dcterms:modified>
</cp:coreProperties>
</file>